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0001990731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Hello Group Inc.</w:t>
      </w:r>
    </w:p>
    <w:p>
      <w:pPr>
        <w:spacing w:after="0" w:line="44"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001-36765</w:t>
      </w:r>
    </w:p>
    <w:p>
      <w:pPr>
        <w:spacing w:after="0" w:line="44" w:lineRule="exact"/>
        <w:rPr>
          <w:sz w:val="24"/>
          <w:szCs w:val="24"/>
          <w:color w:val="auto"/>
        </w:rPr>
      </w:pPr>
    </w:p>
    <w:p>
      <w:pPr>
        <w:ind w:left="5920"/>
        <w:spacing w:after="0"/>
        <w:rPr>
          <w:sz w:val="20"/>
          <w:szCs w:val="20"/>
          <w:color w:val="auto"/>
        </w:rPr>
      </w:pPr>
      <w:r>
        <w:rPr>
          <w:rFonts w:ascii="Times New Roman" w:cs="Times New Roman" w:eastAsia="Times New Roman" w:hAnsi="Times New Roman"/>
          <w:sz w:val="22"/>
          <w:szCs w:val="22"/>
          <w:color w:val="auto"/>
        </w:rPr>
        <w:t>20/F, BLOCK B, TOWER 2, WANGJING SOHO</w:t>
      </w:r>
    </w:p>
    <w:p>
      <w:pPr>
        <w:spacing w:after="0" w:line="14" w:lineRule="exact"/>
        <w:rPr>
          <w:sz w:val="24"/>
          <w:szCs w:val="24"/>
          <w:color w:val="auto"/>
        </w:rPr>
      </w:pPr>
    </w:p>
    <w:p>
      <w:pPr>
        <w:ind w:left="5920"/>
        <w:spacing w:after="0"/>
        <w:rPr>
          <w:sz w:val="20"/>
          <w:szCs w:val="20"/>
          <w:color w:val="auto"/>
        </w:rPr>
      </w:pPr>
      <w:r>
        <w:rPr>
          <w:rFonts w:ascii="Times New Roman" w:cs="Times New Roman" w:eastAsia="Times New Roman" w:hAnsi="Times New Roman"/>
          <w:sz w:val="21"/>
          <w:szCs w:val="21"/>
          <w:color w:val="auto"/>
        </w:rPr>
        <w:t>NO.1 FUTONGDONG STREET,CHAOYANG DISTRICT</w:t>
      </w: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BEIJING</w:t>
      </w:r>
    </w:p>
    <w:p>
      <w:pPr>
        <w:ind w:left="5920"/>
        <w:spacing w:after="0" w:line="231" w:lineRule="auto"/>
        <w:rPr>
          <w:sz w:val="20"/>
          <w:szCs w:val="20"/>
          <w:color w:val="auto"/>
        </w:rPr>
      </w:pPr>
      <w:r>
        <w:rPr>
          <w:rFonts w:ascii="Times New Roman" w:cs="Times New Roman" w:eastAsia="Times New Roman" w:hAnsi="Times New Roman"/>
          <w:sz w:val="22"/>
          <w:szCs w:val="22"/>
          <w:color w:val="auto"/>
        </w:rPr>
        <w:t>CHINA</w:t>
      </w:r>
    </w:p>
    <w:p>
      <w:pPr>
        <w:spacing w:after="0" w:line="1" w:lineRule="exact"/>
        <w:rPr>
          <w:sz w:val="24"/>
          <w:szCs w:val="24"/>
          <w:color w:val="auto"/>
        </w:rPr>
      </w:pPr>
    </w:p>
    <w:p>
      <w:pPr>
        <w:ind w:left="5920"/>
        <w:spacing w:after="0"/>
        <w:rPr>
          <w:sz w:val="20"/>
          <w:szCs w:val="20"/>
          <w:color w:val="auto"/>
        </w:rPr>
      </w:pPr>
      <w:r>
        <w:rPr>
          <w:rFonts w:ascii="Times New Roman" w:cs="Times New Roman" w:eastAsia="Times New Roman" w:hAnsi="Times New Roman"/>
          <w:sz w:val="22"/>
          <w:szCs w:val="22"/>
          <w:color w:val="auto"/>
        </w:rPr>
        <w:t>100102</w:t>
      </w:r>
    </w:p>
    <w:p>
      <w:pPr>
        <w:spacing w:after="0" w:line="20"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861057310567</w:t>
      </w:r>
    </w:p>
    <w:p>
      <w:pPr>
        <w:spacing w:after="0" w:line="44"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19"/>
          <w:szCs w:val="19"/>
          <w:color w:val="auto"/>
        </w:rPr>
        <w:t>Wang Li</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 AND PRESIDENT</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SHARES REPRESENTED 390 GREENWICH ST</w:t>
            </w:r>
          </w:p>
        </w:tc>
        <w:tc>
          <w:tcPr>
            <w:tcW w:w="1280" w:type="dxa"/>
            <w:vAlign w:val="bottom"/>
          </w:tcPr>
          <w:p>
            <w:pPr>
              <w:jc w:val="right"/>
              <w:ind w:right="412"/>
              <w:spacing w:after="0" w:line="243" w:lineRule="exact"/>
              <w:rPr>
                <w:sz w:val="20"/>
                <w:szCs w:val="20"/>
                <w:color w:val="auto"/>
              </w:rPr>
            </w:pPr>
            <w:r>
              <w:rPr>
                <w:rFonts w:ascii="Times New Roman" w:cs="Times New Roman" w:eastAsia="Times New Roman" w:hAnsi="Times New Roman"/>
                <w:sz w:val="22"/>
                <w:szCs w:val="22"/>
                <w:color w:val="auto"/>
              </w:rPr>
              <w:t>109140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736695.00</w:t>
            </w: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AS ADS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159440000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2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20" w:type="dxa"/>
            <w:vAlign w:val="bottom"/>
          </w:tcPr>
          <w:p>
            <w:pPr>
              <w:jc w:val="center"/>
              <w:ind w:left="2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514"/>
        </w:trPr>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CASHLESS</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6"/>
              </w:rPr>
              <w:t>EXERCISE OF</w:t>
            </w: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tcPr>
          <w:p>
            <w:pPr>
              <w:spacing w:after="0"/>
              <w:rPr>
                <w:sz w:val="21"/>
                <w:szCs w:val="21"/>
                <w:color w:val="auto"/>
              </w:rPr>
            </w:pPr>
          </w:p>
        </w:tc>
        <w:tc>
          <w:tcPr>
            <w:tcW w:w="14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4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11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420" w:type="dxa"/>
            <w:vAlign w:val="bottom"/>
            <w:vMerge w:val="restart"/>
          </w:tcPr>
          <w:p>
            <w:pPr>
              <w:ind w:left="60"/>
              <w:spacing w:after="0" w:line="217" w:lineRule="exact"/>
              <w:rPr>
                <w:sz w:val="20"/>
                <w:szCs w:val="20"/>
                <w:color w:val="auto"/>
              </w:rPr>
            </w:pPr>
            <w:r>
              <w:rPr>
                <w:rFonts w:ascii="Times New Roman" w:cs="Times New Roman" w:eastAsia="Times New Roman" w:hAnsi="Times New Roman"/>
                <w:sz w:val="22"/>
                <w:szCs w:val="22"/>
                <w:color w:val="auto"/>
              </w:rPr>
              <w:t>GRANTED</w:t>
            </w:r>
          </w:p>
        </w:tc>
        <w:tc>
          <w:tcPr>
            <w:tcW w:w="0" w:type="dxa"/>
            <w:vAlign w:val="bottom"/>
          </w:tcPr>
          <w:p>
            <w:pPr>
              <w:spacing w:after="0"/>
              <w:rPr>
                <w:sz w:val="1"/>
                <w:szCs w:val="1"/>
                <w:color w:val="auto"/>
              </w:rPr>
            </w:pPr>
          </w:p>
        </w:tc>
      </w:tr>
      <w:tr>
        <w:trPr>
          <w:trHeight w:val="95"/>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14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1420" w:type="dxa"/>
            <w:vAlign w:val="bottom"/>
            <w:vMerge w:val="continue"/>
          </w:tcPr>
          <w:p>
            <w:pPr>
              <w:spacing w:after="0"/>
              <w:rPr>
                <w:sz w:val="14"/>
                <w:szCs w:val="14"/>
                <w:color w:val="auto"/>
              </w:rPr>
            </w:pPr>
          </w:p>
        </w:tc>
        <w:tc>
          <w:tcPr>
            <w:tcW w:w="2560" w:type="dxa"/>
            <w:vAlign w:val="bottom"/>
            <w:gridSpan w:val="2"/>
          </w:tcPr>
          <w:p>
            <w:pPr>
              <w:ind w:left="160"/>
              <w:spacing w:after="0" w:line="172" w:lineRule="exact"/>
              <w:rPr>
                <w:sz w:val="20"/>
                <w:szCs w:val="20"/>
                <w:color w:val="auto"/>
              </w:rPr>
            </w:pPr>
            <w:r>
              <w:rPr>
                <w:rFonts w:ascii="Times New Roman" w:cs="Times New Roman" w:eastAsia="Times New Roman" w:hAnsi="Times New Roman"/>
                <w:sz w:val="13"/>
                <w:szCs w:val="13"/>
                <w:color w:val="auto"/>
              </w:rPr>
              <w:t xml:space="preserve">12/15/2025 </w:t>
            </w:r>
            <w:r>
              <w:rPr>
                <w:rFonts w:ascii="Times New Roman" w:cs="Times New Roman" w:eastAsia="Times New Roman" w:hAnsi="Times New Roman"/>
                <w:sz w:val="19"/>
                <w:szCs w:val="19"/>
                <w:color w:val="auto"/>
                <w:vertAlign w:val="subscript"/>
              </w:rPr>
              <w:t>UNDER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06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REPRESENTED</w:t>
            </w:r>
          </w:p>
        </w:tc>
        <w:tc>
          <w:tcPr>
            <w:tcW w:w="17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color w:val="auto"/>
              </w:rPr>
              <w:t>COMPANY</w:t>
            </w:r>
          </w:p>
        </w:tc>
        <w:tc>
          <w:tcPr>
            <w:tcW w:w="0" w:type="dxa"/>
            <w:vAlign w:val="bottom"/>
          </w:tcPr>
          <w:p>
            <w:pPr>
              <w:spacing w:after="0"/>
              <w:rPr>
                <w:sz w:val="1"/>
                <w:szCs w:val="1"/>
                <w:color w:val="auto"/>
              </w:rPr>
            </w:pPr>
          </w:p>
        </w:tc>
      </w:tr>
      <w:tr>
        <w:trPr>
          <w:trHeight w:val="122"/>
        </w:trPr>
        <w:tc>
          <w:tcPr>
            <w:tcW w:w="2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AS ADS</w:t>
            </w: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60" w:type="dxa"/>
            <w:vAlign w:val="bottom"/>
            <w:vMerge w:val="continue"/>
          </w:tcPr>
          <w:p>
            <w:pPr>
              <w:spacing w:after="0"/>
              <w:rPr>
                <w:sz w:val="13"/>
                <w:szCs w:val="13"/>
                <w:color w:val="auto"/>
              </w:rPr>
            </w:pPr>
          </w:p>
        </w:tc>
        <w:tc>
          <w:tcPr>
            <w:tcW w:w="170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0" w:type="dxa"/>
            <w:vAlign w:val="bottom"/>
          </w:tcPr>
          <w:p>
            <w:pPr>
              <w:spacing w:after="0"/>
              <w:rPr>
                <w:sz w:val="1"/>
                <w:szCs w:val="1"/>
                <w:color w:val="auto"/>
              </w:rPr>
            </w:pPr>
          </w:p>
        </w:tc>
      </w:tr>
      <w:tr>
        <w:trPr>
          <w:trHeight w:val="82"/>
        </w:trPr>
        <w:tc>
          <w:tcPr>
            <w:tcW w:w="206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17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w w:val="95"/>
              </w:rPr>
              <w:t>INCENTIVE</w:t>
            </w:r>
          </w:p>
        </w:tc>
        <w:tc>
          <w:tcPr>
            <w:tcW w:w="0" w:type="dxa"/>
            <w:vAlign w:val="bottom"/>
          </w:tcPr>
          <w:p>
            <w:pPr>
              <w:spacing w:after="0"/>
              <w:rPr>
                <w:sz w:val="1"/>
                <w:szCs w:val="1"/>
                <w:color w:val="auto"/>
              </w:rPr>
            </w:pPr>
          </w:p>
        </w:tc>
      </w:tr>
      <w:tr>
        <w:trPr>
          <w:trHeight w:val="282"/>
        </w:trPr>
        <w:tc>
          <w:tcPr>
            <w:tcW w:w="206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HELLO</w:t>
            </w:r>
          </w:p>
        </w:tc>
        <w:tc>
          <w:tcPr>
            <w:tcW w:w="1840" w:type="dxa"/>
            <w:vAlign w:val="bottom"/>
          </w:tcPr>
          <w:p>
            <w:pPr>
              <w:spacing w:after="0"/>
              <w:rPr>
                <w:sz w:val="22"/>
                <w:szCs w:val="22"/>
                <w:color w:val="auto"/>
              </w:rPr>
            </w:pPr>
          </w:p>
        </w:tc>
        <w:tc>
          <w:tcPr>
            <w:tcW w:w="246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8"/>
              </w:rPr>
              <w:t>CASHLESS</w:t>
            </w:r>
          </w:p>
        </w:tc>
        <w:tc>
          <w:tcPr>
            <w:tcW w:w="0" w:type="dxa"/>
            <w:vAlign w:val="bottom"/>
          </w:tcPr>
          <w:p>
            <w:pPr>
              <w:spacing w:after="0"/>
              <w:rPr>
                <w:sz w:val="1"/>
                <w:szCs w:val="1"/>
                <w:color w:val="auto"/>
              </w:rPr>
            </w:pPr>
          </w:p>
        </w:tc>
      </w:tr>
      <w:tr>
        <w:trPr>
          <w:trHeight w:val="121"/>
        </w:trPr>
        <w:tc>
          <w:tcPr>
            <w:tcW w:w="2040" w:type="dxa"/>
            <w:vAlign w:val="bottom"/>
            <w:vMerge w:val="continue"/>
          </w:tcPr>
          <w:p>
            <w:pPr>
              <w:spacing w:after="0"/>
              <w:rPr>
                <w:sz w:val="10"/>
                <w:szCs w:val="10"/>
                <w:color w:val="auto"/>
              </w:rPr>
            </w:pPr>
          </w:p>
        </w:tc>
        <w:tc>
          <w:tcPr>
            <w:tcW w:w="1840" w:type="dxa"/>
            <w:vAlign w:val="bottom"/>
            <w:vMerge w:val="restart"/>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rPr>
              <w:t>109140</w:t>
            </w:r>
          </w:p>
        </w:tc>
        <w:tc>
          <w:tcPr>
            <w:tcW w:w="24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w w:val="96"/>
              </w:rPr>
              <w:t>12/15/2025 SAME DAY</w:t>
            </w:r>
          </w:p>
        </w:tc>
        <w:tc>
          <w:tcPr>
            <w:tcW w:w="0" w:type="dxa"/>
            <w:vAlign w:val="bottom"/>
          </w:tcPr>
          <w:p>
            <w:pPr>
              <w:spacing w:after="0"/>
              <w:rPr>
                <w:sz w:val="1"/>
                <w:szCs w:val="1"/>
                <w:color w:val="auto"/>
              </w:rPr>
            </w:pPr>
          </w:p>
        </w:tc>
      </w:tr>
      <w:tr>
        <w:trPr>
          <w:trHeight w:val="122"/>
        </w:trPr>
        <w:tc>
          <w:tcPr>
            <w:tcW w:w="2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GROUP INC</w:t>
            </w:r>
          </w:p>
        </w:tc>
        <w:tc>
          <w:tcPr>
            <w:tcW w:w="184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4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2460" w:type="dxa"/>
            <w:vAlign w:val="bottom"/>
            <w:vMerge w:val="restart"/>
          </w:tcPr>
          <w:p>
            <w:pPr>
              <w:ind w:left="1360"/>
              <w:spacing w:after="0"/>
              <w:rPr>
                <w:sz w:val="20"/>
                <w:szCs w:val="20"/>
                <w:color w:val="auto"/>
              </w:rPr>
            </w:pPr>
            <w:r>
              <w:rPr>
                <w:rFonts w:ascii="Times New Roman" w:cs="Times New Roman" w:eastAsia="Times New Roman" w:hAnsi="Times New Roman"/>
                <w:sz w:val="22"/>
                <w:szCs w:val="22"/>
                <w:color w:val="auto"/>
              </w:rPr>
              <w:t>SALE</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50" w:lineRule="exact"/>
        <w:rPr>
          <w:sz w:val="20"/>
          <w:szCs w:val="20"/>
          <w:color w:val="auto"/>
        </w:rPr>
      </w:pPr>
    </w:p>
    <w:p>
      <w:pPr>
        <w:sectPr>
          <w:pgSz w:w="11900" w:h="16838" w:orient="portrait"/>
          <w:cols w:equalWidth="0" w:num="2">
            <w:col w:w="4020" w:space="300"/>
            <w:col w:w="6920"/>
          </w:cols>
          <w:pgMar w:left="320" w:top="98"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34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6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60" w:type="dxa"/>
            <w:vAlign w:val="bottom"/>
            <w:vMerge w:val="continue"/>
          </w:tcPr>
          <w:p>
            <w:pPr>
              <w:spacing w:after="0"/>
              <w:rPr>
                <w:sz w:val="10"/>
                <w:szCs w:val="10"/>
                <w:color w:val="auto"/>
              </w:rPr>
            </w:pPr>
          </w:p>
        </w:tc>
        <w:tc>
          <w:tcPr>
            <w:tcW w:w="134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WANG LI</w:t>
            </w:r>
          </w:p>
        </w:tc>
        <w:tc>
          <w:tcPr>
            <w:tcW w:w="35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20/F, BLOCK B, TOWER 2,</w:t>
            </w:r>
          </w:p>
        </w:tc>
        <w:tc>
          <w:tcPr>
            <w:tcW w:w="3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WANGJING SOHO</w:t>
            </w: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2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12/12/2025 309453</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993750.78</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NO.1 FUTONGDONG</w:t>
            </w:r>
          </w:p>
        </w:tc>
        <w:tc>
          <w:tcPr>
            <w:tcW w:w="35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REPRESENTED AS ADS</w:t>
            </w:r>
          </w:p>
        </w:tc>
        <w:tc>
          <w:tcPr>
            <w:tcW w:w="26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line="230" w:lineRule="auto"/>
        <w:rPr>
          <w:sz w:val="20"/>
          <w:szCs w:val="20"/>
          <w:color w:val="auto"/>
        </w:rPr>
      </w:pPr>
      <w:r>
        <w:rPr>
          <w:rFonts w:ascii="Times New Roman" w:cs="Times New Roman" w:eastAsia="Times New Roman" w:hAnsi="Times New Roman"/>
          <w:sz w:val="22"/>
          <w:szCs w:val="22"/>
          <w:color w:val="auto"/>
        </w:rPr>
        <w:t>STREET,CHAOYANG DISTRICT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BEJING  F4  100102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20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SECTION 3 D BASED ON CLOSING PRICE 6.75 ON DEC 12 2025</w:t>
      </w:r>
    </w:p>
    <w:p>
      <w:pPr>
        <w:spacing w:after="0" w:line="44" w:lineRule="exact"/>
        <w:rPr>
          <w:sz w:val="20"/>
          <w:szCs w:val="20"/>
          <w:color w:val="auto"/>
        </w:rPr>
      </w:pPr>
    </w:p>
    <w:p>
      <w:pPr>
        <w:ind w:left="40"/>
        <w:spacing w:after="0"/>
        <w:tabs>
          <w:tab w:leader="none" w:pos="20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12/15/2025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2025-12-15T05:23:45Z</dcterms:created>
  <dcterms:modified xsi:type="dcterms:W3CDTF">2025-12-15T05:23:45Z</dcterms:modified>
</cp:coreProperties>
</file>